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7B69C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2" name="图片 1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0AFF02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4" name="图片 2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ECE593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3" name="图片 3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967896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6" name="图片 4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084794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8" name="图片 5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827905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5" name="图片 6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6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E3F304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11" name="图片 7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7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61C7D2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9" name="图片 8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968975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10" name="图片 9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6A5A96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1" name="图片 10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0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FB83CD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48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5270500" cy="7449820"/>
            <wp:effectExtent l="0" t="0" r="6350" b="17780"/>
            <wp:docPr id="7" name="图片 11" descr="关于印发《孤独症儿童关爱促进行动实施方案》的通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1" descr="关于印发《孤独症儿童关爱促进行动实施方案》的通知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498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41240F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F4C3E"/>
    <w:rsid w:val="09994426"/>
    <w:rsid w:val="7823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2094</Words>
  <Characters>2111</Characters>
  <Lines>0</Lines>
  <Paragraphs>0</Paragraphs>
  <TotalTime>0</TotalTime>
  <ScaleCrop>false</ScaleCrop>
  <LinksUpToDate>false</LinksUpToDate>
  <CharactersWithSpaces>2115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2025-08-19T08:33:00Z</dcterms:created>
  <dc:creator>admin</dc:creator>
  <cp:lastModifiedBy>恶意</cp:lastModifiedBy>
  <dcterms:modified xsi:type="dcterms:W3CDTF">2025-08-19T09:07:11Z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eyJoZGlkIjoiYmMxYWM1NTM1ODVmYTRkYzRlOWM3ZGYwYjlmMTRlYWYiLCJ1c2VySWQiOiIxNTU3MzcxOTk4In0=</vt:lpwstr>
  </property>
  <property fmtid="{D5CDD505-2E9C-101B-9397-08002B2CF9AE}" pid="4" name="ICV">
    <vt:lpwstr>D40BE6FF7B444757B49BC5810A8EB300_12</vt:lpwstr>
  </property>
</Properties>
</file>